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112C" w14:textId="017A2C3F" w:rsidR="001263AD" w:rsidRDefault="001263AD" w:rsidP="001263AD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u w:val="single"/>
          <w:shd w:val="clear" w:color="auto" w:fill="FFFFFF"/>
        </w:rPr>
      </w:pP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u w:val="single"/>
          <w:shd w:val="clear" w:color="auto" w:fill="FFFFFF"/>
        </w:rPr>
        <w:t>Lecturas del Departamento de Francés</w:t>
      </w:r>
    </w:p>
    <w:p w14:paraId="470024C8" w14:textId="62CB368D" w:rsidR="001263AD" w:rsidRPr="001263AD" w:rsidRDefault="001263AD" w:rsidP="001263AD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u w:val="single"/>
          <w:shd w:val="clear" w:color="auto" w:fill="FFFFFF"/>
        </w:rPr>
        <w:t>2020-21</w:t>
      </w:r>
    </w:p>
    <w:p w14:paraId="10A986FA" w14:textId="77777777" w:rsidR="001263AD" w:rsidRPr="001263AD" w:rsidRDefault="001263AD" w:rsidP="001263AD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u w:val="single"/>
          <w:shd w:val="clear" w:color="auto" w:fill="FFFFFF"/>
        </w:rPr>
      </w:pPr>
    </w:p>
    <w:p w14:paraId="71EF179D" w14:textId="77777777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BE649EA" w14:textId="3281DA9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2º ESO Bilingüe</w:t>
      </w:r>
    </w:p>
    <w:p w14:paraId="4C154C13" w14:textId="1AFA2BC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-Nicolas Guerrier, "</w:t>
      </w:r>
      <w:r w:rsidRPr="001263AD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Vol dans le Vieux.Lyon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", Editorial: Vicens Vives-Chat Noir</w:t>
      </w:r>
    </w:p>
    <w:p w14:paraId="4C05C93C" w14:textId="77777777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1B0296D7" w14:textId="76F910C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3º ESO bilingüe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 </w:t>
      </w:r>
    </w:p>
    <w:p w14:paraId="68144B84" w14:textId="7F91117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-Juliette Blanche et Sarah Guilmault, "</w:t>
      </w:r>
      <w:r w:rsidRPr="001263AD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Une étrange disparition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". Editorial Vicens Vives- Chat Noir  </w:t>
      </w:r>
    </w:p>
    <w:p w14:paraId="2CCEAE4B" w14:textId="77777777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B2DBF10" w14:textId="5FC346D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4º ESO Bilingüe</w:t>
      </w:r>
    </w:p>
    <w:p w14:paraId="6DA20641" w14:textId="519873ED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-Guy de Maupassant, "</w:t>
      </w:r>
      <w:r w:rsidRPr="001263AD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Apparition et autres contes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", Editorial Vicens Vives- Chat Noir</w:t>
      </w:r>
    </w:p>
    <w:p w14:paraId="1C533E0A" w14:textId="450798E9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E7390AB" w14:textId="6ECF1F8C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1º Bachillerato </w:t>
      </w: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(primera</w:t>
      </w: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l</w:t>
      </w: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engua</w:t>
      </w:r>
      <w:r w:rsidRPr="001263AD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)</w:t>
      </w:r>
    </w:p>
    <w:p w14:paraId="7BD6DCC0" w14:textId="6F41FAD8" w:rsidR="001263AD" w:rsidRPr="001263AD" w:rsidRDefault="001263AD" w:rsidP="001263AD">
      <w:pPr>
        <w:spacing w:after="6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-Danièle Foulque, "</w:t>
      </w:r>
      <w:r w:rsidRPr="001263AD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Le secret du vieil orme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", Editorial Vicens Vives. Chat Noir</w:t>
      </w:r>
      <w:r w:rsidRPr="001263AD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2D067314" w14:textId="77777777" w:rsidR="00B14E1A" w:rsidRPr="001263AD" w:rsidRDefault="00B14E1A">
      <w:pPr>
        <w:rPr>
          <w:rFonts w:ascii="Times New Roman" w:hAnsi="Times New Roman" w:cs="Times New Roman"/>
          <w:sz w:val="24"/>
          <w:szCs w:val="24"/>
        </w:rPr>
      </w:pPr>
    </w:p>
    <w:sectPr w:rsidR="00B14E1A" w:rsidRPr="00126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D"/>
    <w:rsid w:val="001263AD"/>
    <w:rsid w:val="003C6669"/>
    <w:rsid w:val="0078342D"/>
    <w:rsid w:val="00B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B7E4"/>
  <w15:chartTrackingRefBased/>
  <w15:docId w15:val="{A5435BFB-B2CC-4BE1-8ACE-ECB34A9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A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Moreno Roldán</dc:creator>
  <cp:keywords/>
  <dc:description/>
  <cp:lastModifiedBy>Diego Moreno Roldán</cp:lastModifiedBy>
  <cp:revision>2</cp:revision>
  <dcterms:created xsi:type="dcterms:W3CDTF">2020-10-26T07:10:00Z</dcterms:created>
  <dcterms:modified xsi:type="dcterms:W3CDTF">2020-10-26T07:16:00Z</dcterms:modified>
</cp:coreProperties>
</file>